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0C" w:rsidRDefault="00933A3A" w:rsidP="00933A3A">
      <w:pPr>
        <w:spacing w:after="0"/>
        <w:ind w:left="3812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1876545C" wp14:editId="0E8F1B47">
            <wp:extent cx="800100" cy="7112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00C" w:rsidRDefault="006712D7">
      <w:pPr>
        <w:spacing w:after="20"/>
        <w:ind w:left="3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700C" w:rsidRPr="00933A3A" w:rsidRDefault="00933A3A" w:rsidP="00933A3A">
      <w:pPr>
        <w:spacing w:after="15"/>
        <w:ind w:left="3760" w:firstLine="5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6712D7" w:rsidRPr="00933A3A">
        <w:rPr>
          <w:b/>
          <w:sz w:val="20"/>
          <w:szCs w:val="20"/>
        </w:rPr>
        <w:t>Republic of Kenya</w:t>
      </w:r>
    </w:p>
    <w:p w:rsidR="008E700C" w:rsidRPr="00933A3A" w:rsidRDefault="00933A3A" w:rsidP="00933A3A">
      <w:pPr>
        <w:pStyle w:val="Heading1"/>
        <w:ind w:left="2890" w:right="-15" w:firstLine="7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712D7" w:rsidRPr="00933A3A">
        <w:rPr>
          <w:sz w:val="20"/>
          <w:szCs w:val="20"/>
        </w:rPr>
        <w:t>MINISTRY OF LANDS AND PHYSICAL PLANNING</w:t>
      </w:r>
    </w:p>
    <w:p w:rsidR="008E700C" w:rsidRPr="00933A3A" w:rsidRDefault="00933A3A" w:rsidP="00933A3A">
      <w:pPr>
        <w:spacing w:after="0"/>
        <w:ind w:left="2890" w:right="448" w:firstLine="71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2416C">
        <w:rPr>
          <w:b/>
          <w:sz w:val="20"/>
          <w:szCs w:val="20"/>
        </w:rPr>
        <w:t xml:space="preserve">  </w:t>
      </w:r>
      <w:r w:rsidR="006712D7" w:rsidRPr="00933A3A">
        <w:rPr>
          <w:b/>
          <w:sz w:val="20"/>
          <w:szCs w:val="20"/>
        </w:rPr>
        <w:t>SUMMARY OF NUMBER OF LAND TRANSACTIONS</w:t>
      </w:r>
      <w:r w:rsidR="00AA154E">
        <w:rPr>
          <w:b/>
          <w:sz w:val="20"/>
          <w:szCs w:val="20"/>
        </w:rPr>
        <w:t xml:space="preserve"> IN NAIROBI</w:t>
      </w:r>
    </w:p>
    <w:p w:rsidR="008E700C" w:rsidRDefault="006712D7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13322" w:type="dxa"/>
        <w:tblInd w:w="5" w:type="dxa"/>
        <w:tblCellMar>
          <w:top w:w="4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97"/>
        <w:gridCol w:w="3266"/>
        <w:gridCol w:w="658"/>
        <w:gridCol w:w="661"/>
        <w:gridCol w:w="858"/>
        <w:gridCol w:w="693"/>
        <w:gridCol w:w="662"/>
        <w:gridCol w:w="673"/>
        <w:gridCol w:w="659"/>
        <w:gridCol w:w="659"/>
        <w:gridCol w:w="665"/>
        <w:gridCol w:w="745"/>
        <w:gridCol w:w="616"/>
        <w:gridCol w:w="587"/>
        <w:gridCol w:w="1223"/>
      </w:tblGrid>
      <w:tr w:rsidR="008E700C">
        <w:trPr>
          <w:trHeight w:val="8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rPr>
                <w:b/>
                <w:sz w:val="24"/>
              </w:rPr>
              <w:t>2021</w:t>
            </w:r>
          </w:p>
          <w:p w:rsidR="008E700C" w:rsidRDefault="006712D7">
            <w:r>
              <w:rPr>
                <w:b/>
                <w:sz w:val="24"/>
              </w:rPr>
              <w:t xml:space="preserve"> </w:t>
            </w:r>
          </w:p>
          <w:p w:rsidR="008E700C" w:rsidRDefault="006712D7">
            <w:r>
              <w:rPr>
                <w:b/>
                <w:sz w:val="24"/>
              </w:rPr>
              <w:t xml:space="preserve">Detail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Jan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Feb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pPr>
              <w:jc w:val="both"/>
            </w:pPr>
            <w:r>
              <w:rPr>
                <w:b/>
                <w:sz w:val="24"/>
              </w:rPr>
              <w:t xml:space="preserve">March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April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pPr>
              <w:jc w:val="both"/>
            </w:pPr>
            <w:r>
              <w:rPr>
                <w:b/>
                <w:sz w:val="24"/>
              </w:rPr>
              <w:t xml:space="preserve">May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June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July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Aug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Sept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Oct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pPr>
              <w:jc w:val="both"/>
            </w:pPr>
            <w:r>
              <w:rPr>
                <w:b/>
                <w:sz w:val="24"/>
              </w:rPr>
              <w:t xml:space="preserve">Nov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Dec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b/>
                <w:sz w:val="24"/>
              </w:rPr>
              <w:t xml:space="preserve">TOTAL </w:t>
            </w:r>
          </w:p>
        </w:tc>
      </w:tr>
      <w:tr w:rsidR="008E700C">
        <w:trPr>
          <w:trHeight w:val="4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Transfers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661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520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524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464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649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751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708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515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7329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Charges/ Mortgage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371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547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466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341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328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315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415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332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4486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Discharges/ </w:t>
            </w:r>
            <w:proofErr w:type="spellStart"/>
            <w:r>
              <w:rPr>
                <w:sz w:val="24"/>
              </w:rPr>
              <w:t>Reconveyance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252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335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257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276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337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318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313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Indenture/ conveyance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Leases/ Sublease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697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589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661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492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  <w:r w:rsidR="00B92FBA">
              <w:t>,</w:t>
            </w:r>
            <w:r>
              <w:t>559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1</w:t>
            </w:r>
            <w:r w:rsidR="00B92FBA">
              <w:t>,</w:t>
            </w:r>
            <w:r>
              <w:t>005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816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610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4E1F12">
            <w:pPr>
              <w:rPr>
                <w:b/>
              </w:rPr>
            </w:pPr>
            <w:r>
              <w:rPr>
                <w:b/>
              </w:rPr>
              <w:t>8221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New Leases/ Grants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68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180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273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196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273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138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171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1916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Surrender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92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58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624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Sub-division/ Partition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E700C">
        <w:trPr>
          <w:trHeight w:val="5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Provisional Certificate of Title / </w:t>
            </w:r>
          </w:p>
          <w:p w:rsidR="008E700C" w:rsidRDefault="006712D7">
            <w:r>
              <w:rPr>
                <w:sz w:val="24"/>
              </w:rPr>
              <w:t xml:space="preserve">PCT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61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53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56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461C5D">
            <w:pPr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Certificate of title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65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Power of Attorney/ Revocation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149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171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128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179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231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134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1929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Plans ( floor, site &amp; building)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197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464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193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274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241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168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188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141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153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260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2597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Indemnity/ Deed of Indemnity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32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of Trust/ Trust Deed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35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66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47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54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54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Poll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42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61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83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93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62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773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Agreements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96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8E700C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Certificate of Incorporation/ PS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8E700C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Will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062D81">
            <w: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6712D7" w:rsidRDefault="006712D7" w:rsidP="006712D7">
      <w:pPr>
        <w:spacing w:after="0"/>
        <w:ind w:left="3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</w:t>
      </w:r>
      <w:r>
        <w:rPr>
          <w:noProof/>
        </w:rPr>
        <w:drawing>
          <wp:inline distT="0" distB="0" distL="0" distR="0" wp14:anchorId="6CC8396E" wp14:editId="58502C97">
            <wp:extent cx="800100" cy="711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D7" w:rsidRDefault="006712D7" w:rsidP="006712D7">
      <w:pPr>
        <w:spacing w:after="20"/>
        <w:ind w:left="3814"/>
        <w:jc w:val="center"/>
      </w:pPr>
    </w:p>
    <w:p w:rsidR="006712D7" w:rsidRPr="00933A3A" w:rsidRDefault="006712D7" w:rsidP="006712D7">
      <w:pPr>
        <w:spacing w:after="15"/>
        <w:ind w:left="3760" w:firstLine="5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Pr="00933A3A">
        <w:rPr>
          <w:b/>
          <w:sz w:val="20"/>
          <w:szCs w:val="20"/>
        </w:rPr>
        <w:t>Republic of Kenya</w:t>
      </w:r>
    </w:p>
    <w:p w:rsidR="006712D7" w:rsidRPr="00933A3A" w:rsidRDefault="006712D7" w:rsidP="006712D7">
      <w:pPr>
        <w:pStyle w:val="Heading1"/>
        <w:ind w:left="2890" w:right="-15" w:firstLine="7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933A3A">
        <w:rPr>
          <w:sz w:val="20"/>
          <w:szCs w:val="20"/>
        </w:rPr>
        <w:t>MINISTRY OF LANDS AND PHYSICAL PLANNING</w:t>
      </w:r>
    </w:p>
    <w:p w:rsidR="006712D7" w:rsidRPr="00933A3A" w:rsidRDefault="006712D7" w:rsidP="006712D7">
      <w:pPr>
        <w:spacing w:after="0"/>
        <w:ind w:left="2890" w:right="448" w:firstLine="71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C044E">
        <w:rPr>
          <w:b/>
          <w:sz w:val="20"/>
          <w:szCs w:val="20"/>
        </w:rPr>
        <w:t xml:space="preserve">                      </w:t>
      </w:r>
      <w:r w:rsidRPr="00933A3A">
        <w:rPr>
          <w:b/>
          <w:sz w:val="20"/>
          <w:szCs w:val="20"/>
        </w:rPr>
        <w:t>SUMMARY OF NUMBER OF LAND TRANSACTIONS</w:t>
      </w:r>
      <w:r w:rsidR="005C044E">
        <w:rPr>
          <w:b/>
          <w:sz w:val="20"/>
          <w:szCs w:val="20"/>
        </w:rPr>
        <w:t xml:space="preserve"> IN NAIROBI</w:t>
      </w:r>
    </w:p>
    <w:p w:rsidR="006712D7" w:rsidRDefault="006712D7" w:rsidP="006712D7">
      <w:pPr>
        <w:spacing w:after="0"/>
        <w:ind w:left="3812"/>
        <w:jc w:val="center"/>
        <w:rPr>
          <w:rFonts w:ascii="Times New Roman" w:eastAsia="Times New Roman" w:hAnsi="Times New Roman" w:cs="Times New Roman"/>
          <w:sz w:val="24"/>
        </w:rPr>
      </w:pPr>
    </w:p>
    <w:p w:rsidR="008E700C" w:rsidRDefault="006712D7">
      <w:pPr>
        <w:spacing w:after="20"/>
        <w:ind w:left="3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322" w:type="dxa"/>
        <w:tblInd w:w="5" w:type="dxa"/>
        <w:tblCellMar>
          <w:top w:w="4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58"/>
        <w:gridCol w:w="2990"/>
        <w:gridCol w:w="1023"/>
        <w:gridCol w:w="665"/>
        <w:gridCol w:w="822"/>
        <w:gridCol w:w="689"/>
        <w:gridCol w:w="665"/>
        <w:gridCol w:w="672"/>
        <w:gridCol w:w="665"/>
        <w:gridCol w:w="665"/>
        <w:gridCol w:w="665"/>
        <w:gridCol w:w="665"/>
        <w:gridCol w:w="665"/>
        <w:gridCol w:w="665"/>
        <w:gridCol w:w="1148"/>
      </w:tblGrid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Grants of Easement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Death Certificate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Assignment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3F2606" w:rsidTr="003A65F9">
        <w:trPr>
          <w:trHeight w:val="5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Grants of Letters of Administration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68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2620F5">
            <w:pPr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License/ Easement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Assent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Orders ( court, vesting)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2620F5">
            <w:pPr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Partnership/ Amalgamation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3</w:t>
            </w:r>
            <w:r w:rsidR="00461C5D"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3012B">
            <w: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F2606" w:rsidTr="003A65F9">
        <w:trPr>
          <w:trHeight w:val="11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Rectification ( application of rectification, deed of rectification, rectification of register)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2620F5">
            <w:pPr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Caution/ Caveat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85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211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75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44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49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55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76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882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plan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57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214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948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434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307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105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left="82"/>
            </w:pPr>
            <w:r>
              <w:t>446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178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496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9225CB">
            <w:pPr>
              <w:rPr>
                <w:b/>
              </w:rPr>
            </w:pPr>
            <w:r>
              <w:rPr>
                <w:b/>
              </w:rPr>
              <w:t>3671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Change of User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33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24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51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Decree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3"/>
              <w:jc w:val="right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F2606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Deed i.e. retire, appointment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6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3F2606" w:rsidTr="003A65F9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6712D7">
            <w:r>
              <w:rPr>
                <w:sz w:val="24"/>
              </w:rPr>
              <w:t xml:space="preserve">Bonds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008FE">
            <w: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B684D">
            <w: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C50037"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F125C5">
            <w: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B12300">
            <w: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D51084">
            <w: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F2606">
            <w: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72426E">
            <w: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8C6807">
            <w:pPr>
              <w:ind w:right="55"/>
              <w:jc w:val="right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991F7A">
            <w: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Default="00345443">
            <w: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3F2606" w:rsidRPr="00F2151E" w:rsidTr="003A65F9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6712D7">
            <w:pPr>
              <w:rPr>
                <w:b/>
              </w:rPr>
            </w:pPr>
            <w:r w:rsidRPr="00F2151E">
              <w:rPr>
                <w:b/>
                <w:sz w:val="24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6712D7">
            <w:pPr>
              <w:rPr>
                <w:b/>
              </w:rPr>
            </w:pPr>
            <w:r w:rsidRPr="00F2151E">
              <w:rPr>
                <w:b/>
                <w:sz w:val="24"/>
              </w:rPr>
              <w:t xml:space="preserve">TOTAL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008FE">
            <w:pPr>
              <w:rPr>
                <w:b/>
              </w:rPr>
            </w:pPr>
            <w:r w:rsidRPr="00F2151E">
              <w:rPr>
                <w:b/>
              </w:rPr>
              <w:t>2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510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008FE">
            <w:pPr>
              <w:rPr>
                <w:b/>
              </w:rPr>
            </w:pPr>
            <w:r w:rsidRPr="00F2151E"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096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B92A88">
            <w:pPr>
              <w:rPr>
                <w:b/>
              </w:rPr>
            </w:pPr>
            <w:r w:rsidRPr="00F2151E"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813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C50037">
            <w:pPr>
              <w:rPr>
                <w:b/>
              </w:rPr>
            </w:pPr>
            <w:r w:rsidRPr="00F2151E"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 w:rsidRPr="00F2151E">
              <w:rPr>
                <w:b/>
              </w:rPr>
              <w:t>159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F125C5">
            <w:pPr>
              <w:rPr>
                <w:b/>
              </w:rPr>
            </w:pPr>
            <w:r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>
              <w:rPr>
                <w:b/>
              </w:rPr>
              <w:t>911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B12300">
            <w:pPr>
              <w:rPr>
                <w:b/>
              </w:rPr>
            </w:pPr>
            <w:r>
              <w:rPr>
                <w:b/>
              </w:rPr>
              <w:t>3</w:t>
            </w:r>
            <w:r w:rsidR="003F2606">
              <w:rPr>
                <w:b/>
              </w:rPr>
              <w:t>,</w:t>
            </w:r>
            <w:r>
              <w:rPr>
                <w:b/>
              </w:rPr>
              <w:t>010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5E35BA">
            <w:pPr>
              <w:rPr>
                <w:b/>
              </w:rPr>
            </w:pPr>
            <w:r>
              <w:rPr>
                <w:b/>
              </w:rPr>
              <w:t>2</w:t>
            </w:r>
            <w:r w:rsidR="003F2606">
              <w:rPr>
                <w:b/>
              </w:rPr>
              <w:t>,</w:t>
            </w:r>
            <w:r>
              <w:rPr>
                <w:b/>
              </w:rPr>
              <w:t>494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F2606">
            <w:pPr>
              <w:rPr>
                <w:b/>
              </w:rPr>
            </w:pPr>
            <w:r>
              <w:rPr>
                <w:b/>
              </w:rPr>
              <w:t>2,859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72426E">
            <w:pPr>
              <w:rPr>
                <w:b/>
              </w:rPr>
            </w:pPr>
            <w:r>
              <w:rPr>
                <w:b/>
              </w:rPr>
              <w:t>3,940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8C6807">
            <w:pPr>
              <w:rPr>
                <w:b/>
              </w:rPr>
            </w:pPr>
            <w:r>
              <w:rPr>
                <w:b/>
              </w:rPr>
              <w:t>4,089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991F7A">
            <w:pPr>
              <w:rPr>
                <w:b/>
              </w:rPr>
            </w:pPr>
            <w:r>
              <w:rPr>
                <w:b/>
              </w:rPr>
              <w:t>3</w:t>
            </w:r>
            <w:r w:rsidR="00997DAC">
              <w:rPr>
                <w:b/>
              </w:rPr>
              <w:t>,</w:t>
            </w:r>
            <w:r>
              <w:rPr>
                <w:b/>
              </w:rPr>
              <w:t>652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>
            <w:pPr>
              <w:rPr>
                <w:b/>
              </w:rPr>
            </w:pPr>
            <w:r>
              <w:rPr>
                <w:b/>
              </w:rPr>
              <w:t>3,094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0C" w:rsidRPr="00F2151E" w:rsidRDefault="00345443" w:rsidP="009225CB">
            <w:pPr>
              <w:rPr>
                <w:b/>
              </w:rPr>
            </w:pPr>
            <w:r>
              <w:rPr>
                <w:b/>
              </w:rPr>
              <w:t>39,627</w:t>
            </w:r>
          </w:p>
        </w:tc>
      </w:tr>
    </w:tbl>
    <w:p w:rsidR="008E700C" w:rsidRPr="00F2151E" w:rsidRDefault="006712D7">
      <w:pPr>
        <w:spacing w:after="0"/>
        <w:rPr>
          <w:b/>
        </w:rPr>
      </w:pPr>
      <w:r w:rsidRPr="00F2151E">
        <w:rPr>
          <w:b/>
          <w:sz w:val="24"/>
        </w:rPr>
        <w:t xml:space="preserve"> </w:t>
      </w:r>
    </w:p>
    <w:sectPr w:rsidR="008E700C" w:rsidRPr="00F2151E" w:rsidSect="00933A3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C"/>
    <w:rsid w:val="0003648E"/>
    <w:rsid w:val="00062D81"/>
    <w:rsid w:val="00191901"/>
    <w:rsid w:val="0022416C"/>
    <w:rsid w:val="002620F5"/>
    <w:rsid w:val="002F3120"/>
    <w:rsid w:val="00343A56"/>
    <w:rsid w:val="00345443"/>
    <w:rsid w:val="003804C6"/>
    <w:rsid w:val="003A65F9"/>
    <w:rsid w:val="003F2606"/>
    <w:rsid w:val="00461C5D"/>
    <w:rsid w:val="004E1F12"/>
    <w:rsid w:val="005C044E"/>
    <w:rsid w:val="005E35BA"/>
    <w:rsid w:val="0063012B"/>
    <w:rsid w:val="006712D7"/>
    <w:rsid w:val="006D2AE7"/>
    <w:rsid w:val="00716EE7"/>
    <w:rsid w:val="0072426E"/>
    <w:rsid w:val="00763C00"/>
    <w:rsid w:val="00774EC5"/>
    <w:rsid w:val="007B684D"/>
    <w:rsid w:val="007E50E2"/>
    <w:rsid w:val="008008FE"/>
    <w:rsid w:val="008C6807"/>
    <w:rsid w:val="008E4092"/>
    <w:rsid w:val="008E700C"/>
    <w:rsid w:val="008F4A5A"/>
    <w:rsid w:val="009225CB"/>
    <w:rsid w:val="00933A3A"/>
    <w:rsid w:val="00970998"/>
    <w:rsid w:val="00991F7A"/>
    <w:rsid w:val="00997DAC"/>
    <w:rsid w:val="009C436E"/>
    <w:rsid w:val="00A4608A"/>
    <w:rsid w:val="00A75ADE"/>
    <w:rsid w:val="00AA154E"/>
    <w:rsid w:val="00B12300"/>
    <w:rsid w:val="00B92A88"/>
    <w:rsid w:val="00B92FBA"/>
    <w:rsid w:val="00C50037"/>
    <w:rsid w:val="00C75284"/>
    <w:rsid w:val="00D51084"/>
    <w:rsid w:val="00D60BA3"/>
    <w:rsid w:val="00D92A68"/>
    <w:rsid w:val="00DB755B"/>
    <w:rsid w:val="00DF3C8F"/>
    <w:rsid w:val="00F125C5"/>
    <w:rsid w:val="00F2151E"/>
    <w:rsid w:val="00F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84B3"/>
  <w15:docId w15:val="{C534E10F-5FE2-4ECB-9235-9B910AB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C012-5D90-4AFA-9D77-F822E0B0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MOLPP</cp:lastModifiedBy>
  <cp:revision>57</cp:revision>
  <dcterms:created xsi:type="dcterms:W3CDTF">2021-03-26T06:24:00Z</dcterms:created>
  <dcterms:modified xsi:type="dcterms:W3CDTF">2022-01-11T06:35:00Z</dcterms:modified>
</cp:coreProperties>
</file>